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0F" w:rsidRPr="00FA190F" w:rsidRDefault="00FA190F" w:rsidP="00FA190F">
      <w:pPr>
        <w:rPr>
          <w:rFonts w:ascii="Arial" w:hAnsi="Arial" w:cs="Arial"/>
          <w:color w:val="FF0000"/>
          <w:sz w:val="20"/>
          <w:szCs w:val="20"/>
        </w:rPr>
      </w:pPr>
    </w:p>
    <w:p w:rsidR="00FA190F" w:rsidRPr="00FA190F" w:rsidRDefault="00FA190F" w:rsidP="00FA190F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A190F">
        <w:rPr>
          <w:rFonts w:cs="Arial"/>
          <w:caps/>
          <w:sz w:val="20"/>
          <w:szCs w:val="20"/>
        </w:rPr>
        <w:t xml:space="preserve">P O N U D B A - </w:t>
      </w:r>
      <w:r w:rsidRPr="00FA190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FA190F" w:rsidRPr="00FA190F" w:rsidTr="00C7126E">
        <w:trPr>
          <w:jc w:val="center"/>
        </w:trPr>
        <w:tc>
          <w:tcPr>
            <w:tcW w:w="627" w:type="dxa"/>
            <w:vAlign w:val="bottom"/>
          </w:tcPr>
          <w:p w:rsidR="00FA190F" w:rsidRPr="00FA190F" w:rsidRDefault="00FA190F" w:rsidP="00C712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FA190F" w:rsidRPr="00FA190F" w:rsidRDefault="00FA190F" w:rsidP="00C71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FA190F" w:rsidRPr="00FA190F" w:rsidTr="00C7126E">
        <w:trPr>
          <w:trHeight w:val="378"/>
        </w:trPr>
        <w:tc>
          <w:tcPr>
            <w:tcW w:w="2127" w:type="dxa"/>
          </w:tcPr>
          <w:p w:rsidR="00FA190F" w:rsidRPr="00FA190F" w:rsidRDefault="00FA190F" w:rsidP="00C712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:rsidR="00FA190F" w:rsidRPr="00FA190F" w:rsidRDefault="00AB41B8" w:rsidP="00C712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SANACIJA PLAZU IN VOZIŠČA NA DRŽAVNI CESTI RT-924/3559 PODLOM-KRANJSKI RAK OD KM 0.000 DO KM 0.500</w:t>
            </w:r>
          </w:p>
        </w:tc>
      </w:tr>
      <w:tr w:rsidR="00FA190F" w:rsidRPr="00FA190F" w:rsidTr="00C7126E">
        <w:tc>
          <w:tcPr>
            <w:tcW w:w="2127" w:type="dxa"/>
          </w:tcPr>
          <w:p w:rsidR="00FA190F" w:rsidRPr="00FA190F" w:rsidRDefault="00FA190F" w:rsidP="00C7126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FA190F" w:rsidRPr="00FA190F" w:rsidRDefault="00FA190F" w:rsidP="00C7126E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:rsidR="00FA190F" w:rsidRPr="00FA190F" w:rsidRDefault="00FA190F" w:rsidP="00C7126E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FA190F" w:rsidRPr="00FA190F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FA190F" w:rsidRPr="00FA190F" w:rsidTr="00C712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A190F" w:rsidRPr="00FA190F" w:rsidRDefault="00FA190F" w:rsidP="00C7126E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A190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FA190F" w:rsidRPr="00FA190F" w:rsidRDefault="00FA190F" w:rsidP="00C7126E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A190F" w:rsidRPr="00FA190F" w:rsidRDefault="00FA190F" w:rsidP="00C7126E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numPr>
          <w:ilvl w:val="0"/>
          <w:numId w:val="27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FA190F" w:rsidRPr="00FA190F" w:rsidTr="00C7126E">
        <w:tc>
          <w:tcPr>
            <w:tcW w:w="4885" w:type="dxa"/>
            <w:vAlign w:val="center"/>
          </w:tcPr>
          <w:p w:rsidR="00FA190F" w:rsidRPr="00FA190F" w:rsidRDefault="00FA190F" w:rsidP="00C712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FA190F" w:rsidRDefault="00FA190F" w:rsidP="00C7126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FA190F" w:rsidRDefault="00FA190F" w:rsidP="00C7126E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FA190F" w:rsidRPr="00FA190F" w:rsidTr="00C7126E">
        <w:tc>
          <w:tcPr>
            <w:tcW w:w="4885" w:type="dxa"/>
            <w:vAlign w:val="center"/>
          </w:tcPr>
          <w:p w:rsidR="00FA190F" w:rsidRPr="00FA190F" w:rsidRDefault="00FA190F" w:rsidP="00C712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FA190F" w:rsidRDefault="00FA190F" w:rsidP="00C7126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FA190F" w:rsidRDefault="00FA190F" w:rsidP="00C7126E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FA190F" w:rsidRPr="00FA190F" w:rsidTr="00C7126E">
        <w:tc>
          <w:tcPr>
            <w:tcW w:w="4885" w:type="dxa"/>
            <w:vAlign w:val="center"/>
          </w:tcPr>
          <w:p w:rsidR="00FA190F" w:rsidRPr="00FA190F" w:rsidRDefault="00FA190F" w:rsidP="00C712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FA190F" w:rsidRDefault="00FA190F" w:rsidP="00C7126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FA190F" w:rsidRDefault="00FA190F" w:rsidP="00C7126E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</w:tbl>
    <w:p w:rsidR="00FA190F" w:rsidRPr="00FA190F" w:rsidRDefault="00FA190F" w:rsidP="00FA190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FA190F" w:rsidRPr="00FA190F" w:rsidRDefault="00FA190F" w:rsidP="00FA190F">
      <w:pPr>
        <w:numPr>
          <w:ilvl w:val="0"/>
          <w:numId w:val="27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:rsidR="004F4941" w:rsidRPr="004F4941" w:rsidRDefault="00FA190F" w:rsidP="004F4941">
      <w:pPr>
        <w:numPr>
          <w:ilvl w:val="0"/>
          <w:numId w:val="27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Rok za izvedbo naročila</w:t>
      </w:r>
      <w:r w:rsidR="00E32C68">
        <w:rPr>
          <w:rFonts w:ascii="Arial" w:hAnsi="Arial" w:cs="Arial"/>
          <w:sz w:val="20"/>
          <w:szCs w:val="20"/>
        </w:rPr>
        <w:t>:</w:t>
      </w:r>
      <w:r w:rsidR="004F4941">
        <w:rPr>
          <w:rFonts w:ascii="Arial" w:hAnsi="Arial" w:cs="Arial"/>
          <w:sz w:val="20"/>
          <w:szCs w:val="20"/>
        </w:rPr>
        <w:t xml:space="preserve"> </w:t>
      </w:r>
      <w:r w:rsidR="004F4941" w:rsidRPr="004F4941">
        <w:rPr>
          <w:rFonts w:ascii="Arial" w:hAnsi="Arial" w:cs="Arial"/>
          <w:sz w:val="20"/>
          <w:szCs w:val="20"/>
        </w:rPr>
        <w:t>180 dni od uvedbe v delo za gradben</w:t>
      </w:r>
      <w:r w:rsidR="004F4941">
        <w:rPr>
          <w:rFonts w:ascii="Arial" w:hAnsi="Arial" w:cs="Arial"/>
          <w:sz w:val="20"/>
          <w:szCs w:val="20"/>
        </w:rPr>
        <w:t>a</w:t>
      </w:r>
      <w:r w:rsidR="004F4941" w:rsidRPr="004F4941">
        <w:rPr>
          <w:rFonts w:ascii="Arial" w:hAnsi="Arial" w:cs="Arial"/>
          <w:sz w:val="20"/>
          <w:szCs w:val="20"/>
        </w:rPr>
        <w:t xml:space="preserve"> del</w:t>
      </w:r>
      <w:r w:rsidR="004F4941">
        <w:rPr>
          <w:rFonts w:ascii="Arial" w:hAnsi="Arial" w:cs="Arial"/>
          <w:sz w:val="20"/>
          <w:szCs w:val="20"/>
        </w:rPr>
        <w:t xml:space="preserve">a in </w:t>
      </w:r>
      <w:r w:rsidR="004F4941" w:rsidRPr="004F4941">
        <w:rPr>
          <w:rFonts w:ascii="Arial" w:hAnsi="Arial" w:cs="Arial"/>
          <w:sz w:val="20"/>
          <w:szCs w:val="20"/>
        </w:rPr>
        <w:t>45 dni za ostale pogodbene obveznosti</w:t>
      </w:r>
      <w:r w:rsidR="00930C34">
        <w:rPr>
          <w:rFonts w:ascii="Arial" w:hAnsi="Arial" w:cs="Arial"/>
          <w:sz w:val="20"/>
          <w:szCs w:val="20"/>
        </w:rPr>
        <w:t>, skupaj 225 dni od uvedbe v delo.</w:t>
      </w:r>
      <w:bookmarkStart w:id="0" w:name="_GoBack"/>
      <w:bookmarkEnd w:id="0"/>
    </w:p>
    <w:p w:rsidR="00FA190F" w:rsidRPr="00FA190F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FA190F" w:rsidRPr="00FA190F" w:rsidTr="00C7126E">
        <w:tc>
          <w:tcPr>
            <w:tcW w:w="1008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FA190F" w:rsidRDefault="00FA190F" w:rsidP="00C712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FA190F" w:rsidRPr="00FA190F" w:rsidTr="00C7126E">
        <w:tc>
          <w:tcPr>
            <w:tcW w:w="1008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0F" w:rsidRPr="00FA190F" w:rsidTr="00C7126E">
        <w:tc>
          <w:tcPr>
            <w:tcW w:w="1008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FA190F" w:rsidRDefault="00FA190F" w:rsidP="00C712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FA190F" w:rsidRPr="00FA190F" w:rsidTr="00C7126E">
        <w:tc>
          <w:tcPr>
            <w:tcW w:w="1008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0F" w:rsidRPr="00FA190F" w:rsidTr="00C7126E">
        <w:tc>
          <w:tcPr>
            <w:tcW w:w="1008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FA190F" w:rsidRDefault="00FA190F" w:rsidP="00C712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0F" w:rsidRPr="00FA190F" w:rsidTr="00C7126E">
        <w:tc>
          <w:tcPr>
            <w:tcW w:w="1008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FA190F" w:rsidRDefault="00FA190F" w:rsidP="00C7126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FA190F" w:rsidRDefault="00FA190F" w:rsidP="00C712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A190F" w:rsidP="00FA190F">
      <w:pPr>
        <w:rPr>
          <w:rFonts w:ascii="Arial" w:hAnsi="Arial" w:cs="Arial"/>
          <w:sz w:val="20"/>
          <w:szCs w:val="20"/>
        </w:rPr>
      </w:pPr>
    </w:p>
    <w:p w:rsidR="008A022B" w:rsidRPr="000A47C4" w:rsidRDefault="008A022B" w:rsidP="000A47C4">
      <w:pPr>
        <w:pStyle w:val="Telobesedila2"/>
        <w:rPr>
          <w:rFonts w:cs="Arial"/>
          <w:color w:val="FF0000"/>
          <w:szCs w:val="20"/>
        </w:rPr>
      </w:pPr>
    </w:p>
    <w:sectPr w:rsidR="008A022B" w:rsidRPr="000A47C4" w:rsidSect="00B85B15">
      <w:footerReference w:type="default" r:id="rId7"/>
      <w:pgSz w:w="11907" w:h="16840" w:code="9"/>
      <w:pgMar w:top="1701" w:right="1418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9C" w:rsidRDefault="00EB6A9C">
      <w:r>
        <w:separator/>
      </w:r>
    </w:p>
  </w:endnote>
  <w:endnote w:type="continuationSeparator" w:id="0">
    <w:p w:rsidR="00EB6A9C" w:rsidRDefault="00EB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EB" w:rsidRDefault="00247EEB">
    <w:pPr>
      <w:pStyle w:val="Noga"/>
      <w:rPr>
        <w:sz w:val="16"/>
      </w:rPr>
    </w:pPr>
  </w:p>
  <w:p w:rsidR="00247EEB" w:rsidRDefault="00247EEB">
    <w:pPr>
      <w:pStyle w:val="Noga"/>
      <w:rPr>
        <w:rFonts w:ascii="Arial" w:hAnsi="Arial"/>
        <w:sz w:val="2"/>
        <w:lang w:val="en-US"/>
      </w:rPr>
    </w:pPr>
  </w:p>
  <w:p w:rsidR="00247EEB" w:rsidRDefault="00247E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9C" w:rsidRDefault="00EB6A9C">
      <w:r>
        <w:separator/>
      </w:r>
    </w:p>
  </w:footnote>
  <w:footnote w:type="continuationSeparator" w:id="0">
    <w:p w:rsidR="00EB6A9C" w:rsidRDefault="00EB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9C1A77"/>
    <w:multiLevelType w:val="hybridMultilevel"/>
    <w:tmpl w:val="D55E2704"/>
    <w:lvl w:ilvl="0" w:tplc="B986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FF3495"/>
    <w:multiLevelType w:val="hybridMultilevel"/>
    <w:tmpl w:val="4850B298"/>
    <w:lvl w:ilvl="0" w:tplc="F386F35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4002FCB"/>
    <w:multiLevelType w:val="hybridMultilevel"/>
    <w:tmpl w:val="97DE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9DC7AC9"/>
    <w:multiLevelType w:val="hybridMultilevel"/>
    <w:tmpl w:val="DBC815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3BE0"/>
    <w:multiLevelType w:val="hybridMultilevel"/>
    <w:tmpl w:val="8000000A"/>
    <w:lvl w:ilvl="0" w:tplc="0424000F">
      <w:start w:val="1"/>
      <w:numFmt w:val="decimal"/>
      <w:lvlText w:val="%1."/>
      <w:lvlJc w:val="left"/>
      <w:pPr>
        <w:ind w:left="851" w:hanging="360"/>
      </w:pPr>
    </w:lvl>
    <w:lvl w:ilvl="1" w:tplc="04240019" w:tentative="1">
      <w:start w:val="1"/>
      <w:numFmt w:val="lowerLetter"/>
      <w:lvlText w:val="%2."/>
      <w:lvlJc w:val="left"/>
      <w:pPr>
        <w:ind w:left="1571" w:hanging="360"/>
      </w:pPr>
    </w:lvl>
    <w:lvl w:ilvl="2" w:tplc="0424001B" w:tentative="1">
      <w:start w:val="1"/>
      <w:numFmt w:val="lowerRoman"/>
      <w:lvlText w:val="%3."/>
      <w:lvlJc w:val="right"/>
      <w:pPr>
        <w:ind w:left="2291" w:hanging="180"/>
      </w:pPr>
    </w:lvl>
    <w:lvl w:ilvl="3" w:tplc="0424000F" w:tentative="1">
      <w:start w:val="1"/>
      <w:numFmt w:val="decimal"/>
      <w:lvlText w:val="%4."/>
      <w:lvlJc w:val="left"/>
      <w:pPr>
        <w:ind w:left="3011" w:hanging="360"/>
      </w:pPr>
    </w:lvl>
    <w:lvl w:ilvl="4" w:tplc="04240019" w:tentative="1">
      <w:start w:val="1"/>
      <w:numFmt w:val="lowerLetter"/>
      <w:lvlText w:val="%5."/>
      <w:lvlJc w:val="left"/>
      <w:pPr>
        <w:ind w:left="3731" w:hanging="360"/>
      </w:pPr>
    </w:lvl>
    <w:lvl w:ilvl="5" w:tplc="0424001B" w:tentative="1">
      <w:start w:val="1"/>
      <w:numFmt w:val="lowerRoman"/>
      <w:lvlText w:val="%6."/>
      <w:lvlJc w:val="right"/>
      <w:pPr>
        <w:ind w:left="4451" w:hanging="180"/>
      </w:pPr>
    </w:lvl>
    <w:lvl w:ilvl="6" w:tplc="0424000F" w:tentative="1">
      <w:start w:val="1"/>
      <w:numFmt w:val="decimal"/>
      <w:lvlText w:val="%7."/>
      <w:lvlJc w:val="left"/>
      <w:pPr>
        <w:ind w:left="5171" w:hanging="360"/>
      </w:pPr>
    </w:lvl>
    <w:lvl w:ilvl="7" w:tplc="04240019" w:tentative="1">
      <w:start w:val="1"/>
      <w:numFmt w:val="lowerLetter"/>
      <w:lvlText w:val="%8."/>
      <w:lvlJc w:val="left"/>
      <w:pPr>
        <w:ind w:left="5891" w:hanging="360"/>
      </w:pPr>
    </w:lvl>
    <w:lvl w:ilvl="8" w:tplc="0424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 w15:restartNumberingAfterBreak="0">
    <w:nsid w:val="48D96D75"/>
    <w:multiLevelType w:val="hybridMultilevel"/>
    <w:tmpl w:val="DE4A51F0"/>
    <w:lvl w:ilvl="0" w:tplc="B16865CE">
      <w:start w:val="3"/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5FC639C"/>
    <w:multiLevelType w:val="multilevel"/>
    <w:tmpl w:val="A83C8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3E61708"/>
    <w:multiLevelType w:val="hybridMultilevel"/>
    <w:tmpl w:val="092C46B4"/>
    <w:lvl w:ilvl="0" w:tplc="B420AECE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5D4AF0"/>
    <w:multiLevelType w:val="hybridMultilevel"/>
    <w:tmpl w:val="2CE6B936"/>
    <w:lvl w:ilvl="0" w:tplc="0424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0" w:hanging="360"/>
      </w:pPr>
    </w:lvl>
    <w:lvl w:ilvl="2" w:tplc="0424001B" w:tentative="1">
      <w:start w:val="1"/>
      <w:numFmt w:val="lowerRoman"/>
      <w:lvlText w:val="%3."/>
      <w:lvlJc w:val="right"/>
      <w:pPr>
        <w:ind w:left="3720" w:hanging="180"/>
      </w:pPr>
    </w:lvl>
    <w:lvl w:ilvl="3" w:tplc="0424000F" w:tentative="1">
      <w:start w:val="1"/>
      <w:numFmt w:val="decimal"/>
      <w:lvlText w:val="%4."/>
      <w:lvlJc w:val="left"/>
      <w:pPr>
        <w:ind w:left="4440" w:hanging="360"/>
      </w:pPr>
    </w:lvl>
    <w:lvl w:ilvl="4" w:tplc="04240019" w:tentative="1">
      <w:start w:val="1"/>
      <w:numFmt w:val="lowerLetter"/>
      <w:lvlText w:val="%5."/>
      <w:lvlJc w:val="left"/>
      <w:pPr>
        <w:ind w:left="5160" w:hanging="360"/>
      </w:pPr>
    </w:lvl>
    <w:lvl w:ilvl="5" w:tplc="0424001B" w:tentative="1">
      <w:start w:val="1"/>
      <w:numFmt w:val="lowerRoman"/>
      <w:lvlText w:val="%6."/>
      <w:lvlJc w:val="right"/>
      <w:pPr>
        <w:ind w:left="5880" w:hanging="180"/>
      </w:pPr>
    </w:lvl>
    <w:lvl w:ilvl="6" w:tplc="0424000F" w:tentative="1">
      <w:start w:val="1"/>
      <w:numFmt w:val="decimal"/>
      <w:lvlText w:val="%7."/>
      <w:lvlJc w:val="left"/>
      <w:pPr>
        <w:ind w:left="6600" w:hanging="360"/>
      </w:pPr>
    </w:lvl>
    <w:lvl w:ilvl="7" w:tplc="04240019" w:tentative="1">
      <w:start w:val="1"/>
      <w:numFmt w:val="lowerLetter"/>
      <w:lvlText w:val="%8."/>
      <w:lvlJc w:val="left"/>
      <w:pPr>
        <w:ind w:left="7320" w:hanging="360"/>
      </w:pPr>
    </w:lvl>
    <w:lvl w:ilvl="8" w:tplc="0424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7860600A"/>
    <w:multiLevelType w:val="hybridMultilevel"/>
    <w:tmpl w:val="092C46B4"/>
    <w:lvl w:ilvl="0" w:tplc="B420AECE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7C3F5DDA"/>
    <w:multiLevelType w:val="multilevel"/>
    <w:tmpl w:val="E6EE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10"/>
  </w:num>
  <w:num w:numId="5">
    <w:abstractNumId w:val="18"/>
  </w:num>
  <w:num w:numId="6">
    <w:abstractNumId w:val="24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5"/>
  </w:num>
  <w:num w:numId="21">
    <w:abstractNumId w:val="8"/>
  </w:num>
  <w:num w:numId="22">
    <w:abstractNumId w:val="0"/>
  </w:num>
  <w:num w:numId="23">
    <w:abstractNumId w:val="25"/>
  </w:num>
  <w:num w:numId="24">
    <w:abstractNumId w:val="26"/>
  </w:num>
  <w:num w:numId="25">
    <w:abstractNumId w:val="28"/>
  </w:num>
  <w:num w:numId="26">
    <w:abstractNumId w:val="22"/>
  </w:num>
  <w:num w:numId="27">
    <w:abstractNumId w:val="29"/>
  </w:num>
  <w:num w:numId="28">
    <w:abstractNumId w:val="19"/>
  </w:num>
  <w:num w:numId="29">
    <w:abstractNumId w:val="20"/>
  </w:num>
  <w:num w:numId="30">
    <w:abstractNumId w:val="21"/>
  </w:num>
  <w:num w:numId="31">
    <w:abstractNumId w:val="23"/>
  </w:num>
  <w:num w:numId="32">
    <w:abstractNumId w:val="3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0"/>
    <w:rsid w:val="00013EEE"/>
    <w:rsid w:val="00027CD9"/>
    <w:rsid w:val="0007504A"/>
    <w:rsid w:val="00081D6E"/>
    <w:rsid w:val="000A333A"/>
    <w:rsid w:val="000A47C4"/>
    <w:rsid w:val="000C78E1"/>
    <w:rsid w:val="000D40C5"/>
    <w:rsid w:val="001322A9"/>
    <w:rsid w:val="00173979"/>
    <w:rsid w:val="001C3CB7"/>
    <w:rsid w:val="001D4D5F"/>
    <w:rsid w:val="001E1021"/>
    <w:rsid w:val="001E4775"/>
    <w:rsid w:val="001E4DB0"/>
    <w:rsid w:val="00203CCA"/>
    <w:rsid w:val="00205F2B"/>
    <w:rsid w:val="0021410A"/>
    <w:rsid w:val="002161AB"/>
    <w:rsid w:val="0021741B"/>
    <w:rsid w:val="0022013A"/>
    <w:rsid w:val="00247EEB"/>
    <w:rsid w:val="002504DA"/>
    <w:rsid w:val="002540B4"/>
    <w:rsid w:val="002A40AA"/>
    <w:rsid w:val="002A4260"/>
    <w:rsid w:val="002A43EA"/>
    <w:rsid w:val="002B3A68"/>
    <w:rsid w:val="002B4810"/>
    <w:rsid w:val="002E3F16"/>
    <w:rsid w:val="002E7342"/>
    <w:rsid w:val="00321D38"/>
    <w:rsid w:val="00324F74"/>
    <w:rsid w:val="00336D31"/>
    <w:rsid w:val="00342C07"/>
    <w:rsid w:val="003655ED"/>
    <w:rsid w:val="00367BF3"/>
    <w:rsid w:val="003A645A"/>
    <w:rsid w:val="003D080C"/>
    <w:rsid w:val="003D27B7"/>
    <w:rsid w:val="003E2255"/>
    <w:rsid w:val="003E5648"/>
    <w:rsid w:val="00425C60"/>
    <w:rsid w:val="004526A5"/>
    <w:rsid w:val="004711F0"/>
    <w:rsid w:val="004A3728"/>
    <w:rsid w:val="004C42E5"/>
    <w:rsid w:val="004D31A7"/>
    <w:rsid w:val="004E515F"/>
    <w:rsid w:val="004F4941"/>
    <w:rsid w:val="00531768"/>
    <w:rsid w:val="00544EA7"/>
    <w:rsid w:val="005754C3"/>
    <w:rsid w:val="005808E4"/>
    <w:rsid w:val="00587E9E"/>
    <w:rsid w:val="005F4DF5"/>
    <w:rsid w:val="005F55C5"/>
    <w:rsid w:val="00605361"/>
    <w:rsid w:val="00612A59"/>
    <w:rsid w:val="00627088"/>
    <w:rsid w:val="006274A0"/>
    <w:rsid w:val="00636603"/>
    <w:rsid w:val="00641566"/>
    <w:rsid w:val="00646FDD"/>
    <w:rsid w:val="00651394"/>
    <w:rsid w:val="00672AFE"/>
    <w:rsid w:val="00692ECF"/>
    <w:rsid w:val="006A23BF"/>
    <w:rsid w:val="006A3A45"/>
    <w:rsid w:val="006A6E54"/>
    <w:rsid w:val="006B1FE0"/>
    <w:rsid w:val="006E0EC0"/>
    <w:rsid w:val="006F340E"/>
    <w:rsid w:val="006F7D56"/>
    <w:rsid w:val="0072253A"/>
    <w:rsid w:val="007259D6"/>
    <w:rsid w:val="0073475D"/>
    <w:rsid w:val="007420F8"/>
    <w:rsid w:val="00742B5D"/>
    <w:rsid w:val="0074614A"/>
    <w:rsid w:val="007668BB"/>
    <w:rsid w:val="00767430"/>
    <w:rsid w:val="00782E73"/>
    <w:rsid w:val="0078546E"/>
    <w:rsid w:val="00786933"/>
    <w:rsid w:val="00791C87"/>
    <w:rsid w:val="00795660"/>
    <w:rsid w:val="007A0884"/>
    <w:rsid w:val="007A5A04"/>
    <w:rsid w:val="007C6124"/>
    <w:rsid w:val="007F2BC4"/>
    <w:rsid w:val="00836161"/>
    <w:rsid w:val="00836F33"/>
    <w:rsid w:val="00855CB4"/>
    <w:rsid w:val="00897F5D"/>
    <w:rsid w:val="008A022B"/>
    <w:rsid w:val="008C2488"/>
    <w:rsid w:val="008C252C"/>
    <w:rsid w:val="008D6F6F"/>
    <w:rsid w:val="008F2C04"/>
    <w:rsid w:val="0091174A"/>
    <w:rsid w:val="00930C34"/>
    <w:rsid w:val="0094003B"/>
    <w:rsid w:val="00943008"/>
    <w:rsid w:val="009635A3"/>
    <w:rsid w:val="00972498"/>
    <w:rsid w:val="00980C8A"/>
    <w:rsid w:val="00A07CFC"/>
    <w:rsid w:val="00A13F52"/>
    <w:rsid w:val="00A22659"/>
    <w:rsid w:val="00A50318"/>
    <w:rsid w:val="00A620EC"/>
    <w:rsid w:val="00A8182C"/>
    <w:rsid w:val="00A87299"/>
    <w:rsid w:val="00AB3482"/>
    <w:rsid w:val="00AB41B8"/>
    <w:rsid w:val="00AD43D6"/>
    <w:rsid w:val="00AE5407"/>
    <w:rsid w:val="00AE7E60"/>
    <w:rsid w:val="00B17B38"/>
    <w:rsid w:val="00B36A6F"/>
    <w:rsid w:val="00B36D96"/>
    <w:rsid w:val="00B42DF1"/>
    <w:rsid w:val="00B51E7D"/>
    <w:rsid w:val="00B60A9B"/>
    <w:rsid w:val="00B610B5"/>
    <w:rsid w:val="00B627C4"/>
    <w:rsid w:val="00B71263"/>
    <w:rsid w:val="00B7646C"/>
    <w:rsid w:val="00B858A7"/>
    <w:rsid w:val="00B85B15"/>
    <w:rsid w:val="00B917DD"/>
    <w:rsid w:val="00B92C1F"/>
    <w:rsid w:val="00B949BD"/>
    <w:rsid w:val="00BB0CFA"/>
    <w:rsid w:val="00BC2451"/>
    <w:rsid w:val="00BF4E04"/>
    <w:rsid w:val="00C21499"/>
    <w:rsid w:val="00C27F26"/>
    <w:rsid w:val="00C7126E"/>
    <w:rsid w:val="00C71292"/>
    <w:rsid w:val="00C75DDD"/>
    <w:rsid w:val="00C84356"/>
    <w:rsid w:val="00C9518F"/>
    <w:rsid w:val="00CA350F"/>
    <w:rsid w:val="00CA5F03"/>
    <w:rsid w:val="00CB06CA"/>
    <w:rsid w:val="00CC0CBE"/>
    <w:rsid w:val="00CD6717"/>
    <w:rsid w:val="00CE0321"/>
    <w:rsid w:val="00CF27D3"/>
    <w:rsid w:val="00CF5D4B"/>
    <w:rsid w:val="00D16DB9"/>
    <w:rsid w:val="00D25EF8"/>
    <w:rsid w:val="00D36AF7"/>
    <w:rsid w:val="00D36DF1"/>
    <w:rsid w:val="00D51B7E"/>
    <w:rsid w:val="00D5403B"/>
    <w:rsid w:val="00DF2BB6"/>
    <w:rsid w:val="00DF3A6C"/>
    <w:rsid w:val="00E0034C"/>
    <w:rsid w:val="00E168DA"/>
    <w:rsid w:val="00E175F2"/>
    <w:rsid w:val="00E32C68"/>
    <w:rsid w:val="00E57948"/>
    <w:rsid w:val="00E60E1E"/>
    <w:rsid w:val="00E84A55"/>
    <w:rsid w:val="00E94A0D"/>
    <w:rsid w:val="00EB0946"/>
    <w:rsid w:val="00EB48C4"/>
    <w:rsid w:val="00EB6A9C"/>
    <w:rsid w:val="00EC14C7"/>
    <w:rsid w:val="00ED0024"/>
    <w:rsid w:val="00EF1535"/>
    <w:rsid w:val="00EF31EE"/>
    <w:rsid w:val="00F054E6"/>
    <w:rsid w:val="00F06501"/>
    <w:rsid w:val="00F2410A"/>
    <w:rsid w:val="00F36900"/>
    <w:rsid w:val="00F37DB8"/>
    <w:rsid w:val="00F50772"/>
    <w:rsid w:val="00F734E7"/>
    <w:rsid w:val="00F81ABA"/>
    <w:rsid w:val="00F96228"/>
    <w:rsid w:val="00FA190F"/>
    <w:rsid w:val="00FE1783"/>
    <w:rsid w:val="00FE311D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462C9"/>
  <w15:docId w15:val="{B2D1AFD6-1947-4762-85C5-32859C0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link w:val="Telobesedila-zamik2Znak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avaden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avaden"/>
    <w:rsid w:val="008A022B"/>
    <w:pPr>
      <w:spacing w:after="160" w:line="240" w:lineRule="exact"/>
    </w:pPr>
    <w:rPr>
      <w:noProof/>
      <w:color w:val="000000"/>
      <w:sz w:val="20"/>
      <w:szCs w:val="20"/>
      <w:lang w:val="en-GB" w:eastAsia="en-GB"/>
    </w:rPr>
  </w:style>
  <w:style w:type="character" w:customStyle="1" w:styleId="GlavaZnak">
    <w:name w:val="Glava Znak"/>
    <w:link w:val="Glava"/>
    <w:rsid w:val="00767430"/>
    <w:rPr>
      <w:sz w:val="24"/>
      <w:szCs w:val="24"/>
      <w:lang w:eastAsia="en-US"/>
    </w:rPr>
  </w:style>
  <w:style w:type="character" w:styleId="Pripombasklic">
    <w:name w:val="annotation reference"/>
    <w:rsid w:val="00D5403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5403B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D5403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5403B"/>
    <w:rPr>
      <w:b/>
      <w:bCs/>
    </w:rPr>
  </w:style>
  <w:style w:type="character" w:customStyle="1" w:styleId="ZadevapripombeZnak">
    <w:name w:val="Zadeva pripombe Znak"/>
    <w:link w:val="Zadevapripombe"/>
    <w:rsid w:val="00D5403B"/>
    <w:rPr>
      <w:b/>
      <w:bCs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3655ED"/>
    <w:rPr>
      <w:rFonts w:ascii="SL Dutch" w:hAnsi="SL Dutch"/>
      <w:szCs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FA190F"/>
    <w:rPr>
      <w:rFonts w:ascii="Arial" w:hAnsi="Arial"/>
      <w:b/>
      <w:sz w:val="22"/>
      <w:szCs w:val="24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FA190F"/>
    <w:rPr>
      <w:rFonts w:ascii="Arial" w:hAnsi="Arial"/>
      <w:b/>
      <w:sz w:val="22"/>
      <w:szCs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FA190F"/>
    <w:rPr>
      <w:rFonts w:ascii="Arial" w:hAnsi="Arial" w:cs="Arial"/>
      <w:color w:val="000000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190F"/>
    <w:rPr>
      <w:rFonts w:ascii="Tahoma" w:hAnsi="Tahoma" w:cs="Tahoma"/>
      <w:sz w:val="16"/>
      <w:szCs w:val="16"/>
      <w:lang w:val="sl-SI" w:eastAsia="en-US"/>
    </w:rPr>
  </w:style>
  <w:style w:type="character" w:customStyle="1" w:styleId="Telobesedila2Znak">
    <w:name w:val="Telo besedila 2 Znak"/>
    <w:basedOn w:val="Privzetapisavaodstavka"/>
    <w:link w:val="Telobesedila2"/>
    <w:rsid w:val="00FA190F"/>
    <w:rPr>
      <w:rFonts w:ascii="Arial" w:hAnsi="Arial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FA190F"/>
    <w:rPr>
      <w:sz w:val="22"/>
      <w:szCs w:val="24"/>
      <w:lang w:val="en-AU" w:eastAsia="en-US"/>
    </w:rPr>
  </w:style>
  <w:style w:type="paragraph" w:customStyle="1" w:styleId="NavadenTimesNewRoman">
    <w:name w:val="Navaden Times New Roman"/>
    <w:basedOn w:val="Navaden"/>
    <w:rsid w:val="00FA190F"/>
    <w:pPr>
      <w:widowControl w:val="0"/>
    </w:pPr>
    <w:rPr>
      <w:rFonts w:ascii="Arial" w:hAnsi="Arial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190F"/>
    <w:pPr>
      <w:ind w:left="720"/>
      <w:contextualSpacing/>
    </w:pPr>
    <w:rPr>
      <w:rFonts w:ascii="Arial" w:hAnsi="Arial"/>
      <w:sz w:val="22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2A40AA"/>
    <w:rPr>
      <w:rFonts w:ascii="Arial" w:hAnsi="Arial" w:cs="Arial"/>
      <w:b/>
      <w:bCs/>
      <w:kern w:val="32"/>
      <w:sz w:val="32"/>
      <w:szCs w:val="3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 k oddaji ponudbe</vt:lpstr>
      <vt:lpstr>Vabilo k oddaji ponudbe</vt:lpstr>
    </vt:vector>
  </TitlesOfParts>
  <Company>DRSC</Company>
  <LinksUpToDate>false</LinksUpToDate>
  <CharactersWithSpaces>841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oddaji ponudbe</dc:title>
  <dc:creator>Smiljan Socan</dc:creator>
  <cp:lastModifiedBy>Igor Jaušovec</cp:lastModifiedBy>
  <cp:revision>5</cp:revision>
  <cp:lastPrinted>2015-07-31T07:09:00Z</cp:lastPrinted>
  <dcterms:created xsi:type="dcterms:W3CDTF">2024-01-30T09:27:00Z</dcterms:created>
  <dcterms:modified xsi:type="dcterms:W3CDTF">2024-01-30T10:13:00Z</dcterms:modified>
</cp:coreProperties>
</file>